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6CFB" w14:textId="77777777" w:rsidR="00DF18F3" w:rsidRPr="00972AE5" w:rsidRDefault="00DF18F3" w:rsidP="00972AE5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72AE5">
        <w:rPr>
          <w:rFonts w:ascii="Arial" w:hAnsi="Arial" w:cs="Arial"/>
          <w:b/>
          <w:sz w:val="32"/>
          <w:szCs w:val="32"/>
        </w:rPr>
        <w:t>Erosion Control Implementation Plan (ECIP) Worksheet</w:t>
      </w:r>
    </w:p>
    <w:p w14:paraId="0BB9937B" w14:textId="77777777" w:rsidR="00DF18F3" w:rsidRPr="00972AE5" w:rsidRDefault="00DF18F3" w:rsidP="00972AE5">
      <w:pPr>
        <w:tabs>
          <w:tab w:val="left" w:leader="underscore" w:pos="9270"/>
        </w:tabs>
        <w:rPr>
          <w:rFonts w:ascii="Arial" w:hAnsi="Arial" w:cs="Arial"/>
          <w:b/>
        </w:rPr>
      </w:pPr>
    </w:p>
    <w:tbl>
      <w:tblPr>
        <w:tblW w:w="10814" w:type="dxa"/>
        <w:tblInd w:w="43" w:type="dxa"/>
        <w:tblLook w:val="04A0" w:firstRow="1" w:lastRow="0" w:firstColumn="1" w:lastColumn="0" w:noHBand="0" w:noVBand="1"/>
      </w:tblPr>
      <w:tblGrid>
        <w:gridCol w:w="14"/>
        <w:gridCol w:w="2027"/>
        <w:gridCol w:w="1730"/>
        <w:gridCol w:w="1878"/>
        <w:gridCol w:w="3287"/>
        <w:gridCol w:w="485"/>
        <w:gridCol w:w="1393"/>
      </w:tblGrid>
      <w:tr w:rsidR="00682BC2" w14:paraId="0E1C855B" w14:textId="77777777" w:rsidTr="001C57FA">
        <w:trPr>
          <w:gridAfter w:val="1"/>
          <w:wAfter w:w="1393" w:type="dxa"/>
          <w:trHeight w:hRule="exact" w:val="432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5B954C" w14:textId="77777777" w:rsidR="00682BC2" w:rsidRPr="00682BC2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682BC2">
              <w:rPr>
                <w:rFonts w:ascii="Arial" w:hAnsi="Arial" w:cs="Arial"/>
                <w:b/>
              </w:rPr>
              <w:t>Project No.: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97B669D" w14:textId="77777777" w:rsidR="00682BC2" w:rsidRDefault="00682BC2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682BC2" w14:paraId="01AECCDA" w14:textId="77777777" w:rsidTr="001C57FA">
        <w:trPr>
          <w:gridAfter w:val="1"/>
          <w:wAfter w:w="1393" w:type="dxa"/>
          <w:trHeight w:hRule="exact" w:val="432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34B252" w14:textId="77777777" w:rsidR="00682BC2" w:rsidRPr="0083076D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County: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BA9F1D2" w14:textId="77777777" w:rsidR="00682BC2" w:rsidRDefault="00682BC2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682BC2" w14:paraId="4C6004C6" w14:textId="77777777" w:rsidTr="001C57FA">
        <w:trPr>
          <w:gridAfter w:val="1"/>
          <w:wAfter w:w="1393" w:type="dxa"/>
          <w:trHeight w:hRule="exact" w:val="432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F56638" w14:textId="77777777" w:rsidR="00682BC2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</w:rPr>
            </w:pPr>
            <w:r w:rsidRPr="0083076D">
              <w:rPr>
                <w:rFonts w:ascii="Arial" w:hAnsi="Arial" w:cs="Arial"/>
                <w:b/>
              </w:rPr>
              <w:t>Type of Work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65F2D77" w14:textId="77777777" w:rsidR="00682BC2" w:rsidRDefault="00682BC2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682BC2" w14:paraId="4813AB08" w14:textId="77777777" w:rsidTr="001C57FA">
        <w:trPr>
          <w:gridAfter w:val="1"/>
          <w:wAfter w:w="1393" w:type="dxa"/>
          <w:trHeight w:hRule="exact" w:val="478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A3F1E7" w14:textId="77777777" w:rsidR="00682BC2" w:rsidRPr="0083076D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Prime Contractor: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E83F9D2" w14:textId="77777777" w:rsidR="00682BC2" w:rsidRDefault="00682BC2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682BC2" w14:paraId="098B6B36" w14:textId="77777777" w:rsidTr="001C57FA">
        <w:trPr>
          <w:gridAfter w:val="1"/>
          <w:wAfter w:w="1393" w:type="dxa"/>
          <w:trHeight w:hRule="exact" w:val="991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951F29" w14:textId="77777777" w:rsidR="00682BC2" w:rsidRPr="00587233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587233">
              <w:rPr>
                <w:rFonts w:ascii="Arial" w:hAnsi="Arial" w:cs="Arial"/>
                <w:b/>
                <w:sz w:val="20"/>
                <w:szCs w:val="20"/>
              </w:rPr>
              <w:t>Water Pollution Control Manager (WPCM)</w:t>
            </w:r>
            <w:r w:rsidR="0083076D" w:rsidRPr="0058723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4D925C9" w14:textId="77777777" w:rsidR="00682BC2" w:rsidRDefault="00682BC2" w:rsidP="001C57FA">
            <w:pPr>
              <w:spacing w:before="80"/>
              <w:ind w:left="-546"/>
              <w:rPr>
                <w:rFonts w:ascii="Arial" w:hAnsi="Arial" w:cs="Arial"/>
              </w:rPr>
            </w:pPr>
          </w:p>
        </w:tc>
      </w:tr>
      <w:tr w:rsidR="00587233" w14:paraId="3C4BD08C" w14:textId="77777777" w:rsidTr="001C57FA">
        <w:trPr>
          <w:gridAfter w:val="1"/>
          <w:wAfter w:w="1393" w:type="dxa"/>
          <w:trHeight w:hRule="exact" w:val="144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49CAC44" w14:textId="77777777" w:rsidR="00587233" w:rsidRPr="0083076D" w:rsidRDefault="00587233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98988A4" w14:textId="77777777" w:rsidR="00587233" w:rsidRDefault="00587233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587233" w14:paraId="38110004" w14:textId="77777777" w:rsidTr="001C57FA">
        <w:trPr>
          <w:gridBefore w:val="1"/>
          <w:wBefore w:w="14" w:type="dxa"/>
          <w:trHeight w:hRule="exact" w:val="387"/>
        </w:trPr>
        <w:tc>
          <w:tcPr>
            <w:tcW w:w="3757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8C63F3" w14:textId="77777777" w:rsidR="00587233" w:rsidRDefault="00587233" w:rsidP="001C57FA">
            <w:pPr>
              <w:ind w:left="29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E40A9">
              <w:rPr>
                <w:rFonts w:ascii="Arial" w:hAnsi="Arial" w:cs="Arial"/>
              </w:rPr>
            </w:r>
            <w:r w:rsidR="009E40A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ECT</w:t>
            </w:r>
          </w:p>
        </w:tc>
        <w:tc>
          <w:tcPr>
            <w:tcW w:w="1878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BE339FD" w14:textId="77777777" w:rsidR="00587233" w:rsidRDefault="00587233" w:rsidP="001C57F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34A182" w14:textId="77777777" w:rsidR="00587233" w:rsidRDefault="00587233" w:rsidP="001C5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E40A9">
              <w:rPr>
                <w:rFonts w:ascii="Arial" w:hAnsi="Arial" w:cs="Arial"/>
              </w:rPr>
            </w:r>
            <w:r w:rsidR="009E40A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ESC Basics</w:t>
            </w:r>
          </w:p>
        </w:tc>
        <w:tc>
          <w:tcPr>
            <w:tcW w:w="1878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924E925" w14:textId="77777777" w:rsidR="00587233" w:rsidRDefault="00587233" w:rsidP="001C57FA">
            <w:pPr>
              <w:rPr>
                <w:rFonts w:ascii="Arial" w:hAnsi="Arial" w:cs="Arial"/>
              </w:rPr>
            </w:pPr>
          </w:p>
        </w:tc>
      </w:tr>
      <w:tr w:rsidR="0083076D" w14:paraId="540BC33A" w14:textId="77777777" w:rsidTr="001C57FA">
        <w:trPr>
          <w:gridAfter w:val="1"/>
          <w:wAfter w:w="1393" w:type="dxa"/>
          <w:trHeight w:hRule="exact" w:val="432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F3A6F8B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FD61C61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624D6A00" w14:textId="77777777" w:rsidR="00DF18F3" w:rsidRPr="00972AE5" w:rsidRDefault="00DF18F3" w:rsidP="00972AE5">
      <w:pPr>
        <w:tabs>
          <w:tab w:val="left" w:leader="underscore" w:pos="9270"/>
        </w:tabs>
        <w:rPr>
          <w:rFonts w:ascii="Arial" w:hAnsi="Arial" w:cs="Arial"/>
        </w:rPr>
      </w:pPr>
    </w:p>
    <w:p w14:paraId="4EE86B59" w14:textId="77777777" w:rsidR="00514415" w:rsidRPr="00972AE5" w:rsidRDefault="00514415" w:rsidP="0083076D">
      <w:pPr>
        <w:tabs>
          <w:tab w:val="left" w:leader="underscore" w:pos="9270"/>
        </w:tabs>
        <w:spacing w:after="0"/>
        <w:rPr>
          <w:rFonts w:ascii="Arial" w:hAnsi="Arial" w:cs="Arial"/>
          <w:b/>
        </w:rPr>
      </w:pPr>
      <w:r w:rsidRPr="00972AE5">
        <w:rPr>
          <w:rFonts w:ascii="Arial" w:hAnsi="Arial" w:cs="Arial"/>
          <w:b/>
        </w:rPr>
        <w:t>Erosion Control Technician (ECT) and Certification Number</w:t>
      </w:r>
      <w:r w:rsidR="00C14554">
        <w:rPr>
          <w:rFonts w:ascii="Arial" w:hAnsi="Arial" w:cs="Arial"/>
          <w:b/>
        </w:rPr>
        <w:t xml:space="preserve"> (</w:t>
      </w:r>
      <w:r w:rsidR="007E2A96">
        <w:rPr>
          <w:rFonts w:ascii="Arial" w:hAnsi="Arial" w:cs="Arial"/>
          <w:b/>
        </w:rPr>
        <w:t>unless satisfied by</w:t>
      </w:r>
      <w:r w:rsidR="00C14554">
        <w:rPr>
          <w:rFonts w:ascii="Arial" w:hAnsi="Arial" w:cs="Arial"/>
          <w:b/>
        </w:rPr>
        <w:t xml:space="preserve"> WPCM)</w:t>
      </w:r>
      <w:r w:rsidRPr="00972AE5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076D" w14:paraId="396B030D" w14:textId="77777777" w:rsidTr="001C57FA">
        <w:trPr>
          <w:trHeight w:hRule="exact" w:val="432"/>
        </w:trPr>
        <w:tc>
          <w:tcPr>
            <w:tcW w:w="9576" w:type="dxa"/>
            <w:tcBorders>
              <w:top w:val="nil"/>
            </w:tcBorders>
            <w:vAlign w:val="center"/>
          </w:tcPr>
          <w:p w14:paraId="456B1E02" w14:textId="77777777" w:rsidR="0083076D" w:rsidRDefault="0083076D" w:rsidP="001C57FA"/>
        </w:tc>
      </w:tr>
      <w:tr w:rsidR="0083076D" w14:paraId="7368EF9B" w14:textId="77777777" w:rsidTr="001C57FA">
        <w:trPr>
          <w:trHeight w:hRule="exact" w:val="432"/>
        </w:trPr>
        <w:tc>
          <w:tcPr>
            <w:tcW w:w="9576" w:type="dxa"/>
            <w:vAlign w:val="center"/>
          </w:tcPr>
          <w:p w14:paraId="5960D8C5" w14:textId="77777777" w:rsidR="0083076D" w:rsidRDefault="0083076D" w:rsidP="001C57FA"/>
        </w:tc>
      </w:tr>
    </w:tbl>
    <w:p w14:paraId="1BBCF8AF" w14:textId="77777777" w:rsidR="0083076D" w:rsidRDefault="0083076D" w:rsidP="00972AE5">
      <w:pPr>
        <w:tabs>
          <w:tab w:val="left" w:leader="underscore" w:pos="9270"/>
        </w:tabs>
        <w:rPr>
          <w:rFonts w:ascii="Arial" w:hAnsi="Arial" w:cs="Arial"/>
          <w:b/>
        </w:rPr>
      </w:pPr>
    </w:p>
    <w:p w14:paraId="3B9D104A" w14:textId="77777777" w:rsidR="00514415" w:rsidRPr="00972AE5" w:rsidRDefault="00485981" w:rsidP="0083076D">
      <w:pPr>
        <w:tabs>
          <w:tab w:val="left" w:leader="underscore" w:pos="927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</w:t>
      </w:r>
      <w:r w:rsidR="00514415" w:rsidRPr="00972AE5">
        <w:rPr>
          <w:rFonts w:ascii="Arial" w:hAnsi="Arial" w:cs="Arial"/>
          <w:b/>
        </w:rPr>
        <w:t>ESC Basics Trained Individual(s) and Company: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076D" w14:paraId="33CD28AE" w14:textId="77777777" w:rsidTr="001C57FA">
        <w:trPr>
          <w:trHeight w:hRule="exact" w:val="432"/>
        </w:trPr>
        <w:tc>
          <w:tcPr>
            <w:tcW w:w="9576" w:type="dxa"/>
            <w:tcBorders>
              <w:top w:val="nil"/>
            </w:tcBorders>
            <w:vAlign w:val="center"/>
          </w:tcPr>
          <w:p w14:paraId="1386C200" w14:textId="77777777" w:rsidR="0083076D" w:rsidRDefault="0083076D" w:rsidP="001C57FA"/>
        </w:tc>
      </w:tr>
      <w:tr w:rsidR="0083076D" w14:paraId="3AEBDAA9" w14:textId="77777777" w:rsidTr="001C57FA">
        <w:trPr>
          <w:trHeight w:hRule="exact" w:val="432"/>
        </w:trPr>
        <w:tc>
          <w:tcPr>
            <w:tcW w:w="9576" w:type="dxa"/>
            <w:vAlign w:val="center"/>
          </w:tcPr>
          <w:p w14:paraId="609E7B44" w14:textId="77777777" w:rsidR="0083076D" w:rsidRDefault="0083076D" w:rsidP="001C57FA"/>
        </w:tc>
      </w:tr>
      <w:tr w:rsidR="0083076D" w14:paraId="2C2CADAF" w14:textId="77777777" w:rsidTr="001C57FA">
        <w:trPr>
          <w:trHeight w:hRule="exact" w:val="432"/>
        </w:trPr>
        <w:tc>
          <w:tcPr>
            <w:tcW w:w="9576" w:type="dxa"/>
            <w:vAlign w:val="center"/>
          </w:tcPr>
          <w:p w14:paraId="05306203" w14:textId="77777777" w:rsidR="0083076D" w:rsidRDefault="0083076D" w:rsidP="001C57FA"/>
        </w:tc>
      </w:tr>
      <w:tr w:rsidR="0083076D" w14:paraId="03018F47" w14:textId="77777777" w:rsidTr="001C57FA">
        <w:trPr>
          <w:trHeight w:hRule="exact" w:val="432"/>
        </w:trPr>
        <w:tc>
          <w:tcPr>
            <w:tcW w:w="9576" w:type="dxa"/>
            <w:vAlign w:val="center"/>
          </w:tcPr>
          <w:p w14:paraId="490FECF0" w14:textId="77777777" w:rsidR="0083076D" w:rsidRDefault="0083076D" w:rsidP="001C57FA"/>
        </w:tc>
      </w:tr>
      <w:tr w:rsidR="0083076D" w14:paraId="1EA3DB18" w14:textId="77777777" w:rsidTr="001C57FA">
        <w:trPr>
          <w:trHeight w:hRule="exact" w:val="432"/>
        </w:trPr>
        <w:tc>
          <w:tcPr>
            <w:tcW w:w="9576" w:type="dxa"/>
            <w:vAlign w:val="center"/>
          </w:tcPr>
          <w:p w14:paraId="6DE25355" w14:textId="77777777" w:rsidR="0083076D" w:rsidRDefault="0083076D" w:rsidP="001C57FA"/>
        </w:tc>
      </w:tr>
    </w:tbl>
    <w:p w14:paraId="0F18F1D3" w14:textId="77777777" w:rsidR="00514415" w:rsidRPr="00972AE5" w:rsidRDefault="00514415" w:rsidP="00972AE5">
      <w:pPr>
        <w:tabs>
          <w:tab w:val="left" w:leader="underscore" w:pos="9270"/>
        </w:tabs>
        <w:rPr>
          <w:rFonts w:ascii="Arial" w:hAnsi="Arial" w:cs="Arial"/>
        </w:rPr>
      </w:pPr>
    </w:p>
    <w:p w14:paraId="4B01F7C7" w14:textId="77777777" w:rsidR="00DF18F3" w:rsidRPr="00972AE5" w:rsidRDefault="0083076D" w:rsidP="00485981">
      <w:pPr>
        <w:tabs>
          <w:tab w:val="left" w:leader="underscore" w:pos="927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Subcontractor</w:t>
      </w:r>
      <w:r w:rsidR="006E11E9" w:rsidRPr="00972AE5">
        <w:rPr>
          <w:rFonts w:ascii="Arial" w:hAnsi="Arial" w:cs="Arial"/>
          <w:b/>
        </w:rPr>
        <w:t xml:space="preserve"> responsible for installation </w:t>
      </w:r>
      <w:r w:rsidR="00074B41" w:rsidRPr="00972AE5">
        <w:rPr>
          <w:rFonts w:ascii="Arial" w:hAnsi="Arial" w:cs="Arial"/>
          <w:b/>
        </w:rPr>
        <w:t xml:space="preserve">&amp; </w:t>
      </w:r>
      <w:r w:rsidR="00DF18F3" w:rsidRPr="00972AE5">
        <w:rPr>
          <w:rFonts w:ascii="Arial" w:hAnsi="Arial" w:cs="Arial"/>
          <w:b/>
        </w:rPr>
        <w:t xml:space="preserve">maintenance </w:t>
      </w:r>
      <w:r w:rsidR="00074B41" w:rsidRPr="00972AE5">
        <w:rPr>
          <w:rFonts w:ascii="Arial" w:hAnsi="Arial" w:cs="Arial"/>
          <w:b/>
        </w:rPr>
        <w:t xml:space="preserve">of </w:t>
      </w:r>
      <w:r w:rsidR="00DF18F3" w:rsidRPr="00972AE5">
        <w:rPr>
          <w:rFonts w:ascii="Arial" w:hAnsi="Arial" w:cs="Arial"/>
          <w:b/>
        </w:rPr>
        <w:t>erosion</w:t>
      </w:r>
      <w:r w:rsidR="00074B41" w:rsidRPr="00972AE5">
        <w:rPr>
          <w:rFonts w:ascii="Arial" w:hAnsi="Arial" w:cs="Arial"/>
          <w:b/>
        </w:rPr>
        <w:t>/sediment</w:t>
      </w:r>
      <w:r w:rsidR="00DF18F3" w:rsidRPr="00972AE5">
        <w:rPr>
          <w:rFonts w:ascii="Arial" w:hAnsi="Arial" w:cs="Arial"/>
          <w:b/>
        </w:rPr>
        <w:t xml:space="preserve"> control</w:t>
      </w:r>
      <w:r w:rsidR="006E11E9" w:rsidRPr="00972AE5">
        <w:rPr>
          <w:rFonts w:ascii="Arial" w:hAnsi="Arial" w:cs="Arial"/>
          <w:b/>
        </w:rPr>
        <w:t>s</w:t>
      </w:r>
      <w:r w:rsidR="00DF18F3" w:rsidRPr="00972AE5">
        <w:rPr>
          <w:rFonts w:ascii="Arial" w:hAnsi="Arial" w:cs="Arial"/>
          <w:b/>
        </w:rPr>
        <w:t>:</w:t>
      </w:r>
    </w:p>
    <w:tbl>
      <w:tblPr>
        <w:tblW w:w="9241" w:type="dxa"/>
        <w:tblInd w:w="43" w:type="dxa"/>
        <w:tblLook w:val="04A0" w:firstRow="1" w:lastRow="0" w:firstColumn="1" w:lastColumn="0" w:noHBand="0" w:noVBand="1"/>
      </w:tblPr>
      <w:tblGrid>
        <w:gridCol w:w="1771"/>
        <w:gridCol w:w="7470"/>
      </w:tblGrid>
      <w:tr w:rsidR="0083076D" w14:paraId="74CE71F4" w14:textId="77777777" w:rsidTr="001C57FA">
        <w:trPr>
          <w:trHeight w:hRule="exact" w:val="432"/>
        </w:trPr>
        <w:tc>
          <w:tcPr>
            <w:tcW w:w="1771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58B7C1D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ind w:left="-60" w:firstLine="6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32530CF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83076D" w14:paraId="5865DF0B" w14:textId="77777777" w:rsidTr="001C57FA">
        <w:trPr>
          <w:trHeight w:hRule="exact" w:val="432"/>
        </w:trPr>
        <w:tc>
          <w:tcPr>
            <w:tcW w:w="1771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F6881D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2D09EB8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83076D" w14:paraId="172FC27A" w14:textId="77777777" w:rsidTr="001C57FA">
        <w:trPr>
          <w:trHeight w:hRule="exact" w:val="432"/>
        </w:trPr>
        <w:tc>
          <w:tcPr>
            <w:tcW w:w="1771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2A9FE8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9456B3D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83076D" w14:paraId="463DA4D2" w14:textId="77777777" w:rsidTr="001C57FA">
        <w:trPr>
          <w:trHeight w:hRule="exact" w:val="432"/>
        </w:trPr>
        <w:tc>
          <w:tcPr>
            <w:tcW w:w="1771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448875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633A494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45E8EB13" w14:textId="77777777" w:rsidR="00DF18F3" w:rsidRPr="00A5548F" w:rsidRDefault="00DF18F3" w:rsidP="00A5548F"/>
    <w:p w14:paraId="138F0921" w14:textId="77777777" w:rsidR="00D830AD" w:rsidRDefault="00D830AD" w:rsidP="00B769F6">
      <w:pPr>
        <w:spacing w:after="0"/>
        <w:rPr>
          <w:rFonts w:ascii="Arial" w:hAnsi="Arial" w:cs="Arial"/>
          <w:b/>
        </w:rPr>
        <w:sectPr w:rsidR="00D830AD" w:rsidSect="00F33B04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5DE691" w14:textId="77777777" w:rsidR="00B769F6" w:rsidRDefault="00031894" w:rsidP="00B769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P</w:t>
      </w:r>
      <w:r w:rsidRPr="00B769F6">
        <w:rPr>
          <w:rFonts w:ascii="Arial" w:hAnsi="Arial" w:cs="Arial"/>
          <w:b/>
          <w:u w:val="single"/>
        </w:rPr>
        <w:t>roject specific</w:t>
      </w:r>
      <w:r w:rsidRPr="00972A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="00DF18F3" w:rsidRPr="00972AE5">
        <w:rPr>
          <w:rFonts w:ascii="Arial" w:hAnsi="Arial" w:cs="Arial"/>
          <w:b/>
        </w:rPr>
        <w:t>escription of</w:t>
      </w:r>
      <w:r w:rsidR="00B769F6">
        <w:rPr>
          <w:rFonts w:ascii="Arial" w:hAnsi="Arial" w:cs="Arial"/>
          <w:b/>
        </w:rPr>
        <w:t xml:space="preserve"> </w:t>
      </w:r>
      <w:r w:rsidR="00DF18F3" w:rsidRPr="00972AE5">
        <w:rPr>
          <w:rFonts w:ascii="Arial" w:hAnsi="Arial" w:cs="Arial"/>
          <w:b/>
        </w:rPr>
        <w:t xml:space="preserve">intended </w:t>
      </w:r>
      <w:r w:rsidR="002508F4" w:rsidRPr="00972AE5">
        <w:rPr>
          <w:rFonts w:ascii="Arial" w:hAnsi="Arial" w:cs="Arial"/>
          <w:b/>
        </w:rPr>
        <w:t>schedule</w:t>
      </w:r>
      <w:r w:rsidR="00DF18F3" w:rsidRPr="00972AE5">
        <w:rPr>
          <w:rFonts w:ascii="Arial" w:hAnsi="Arial" w:cs="Arial"/>
          <w:b/>
        </w:rPr>
        <w:t xml:space="preserve"> and sequence of major land disturbing </w:t>
      </w:r>
      <w:r w:rsidR="006C43A4" w:rsidRPr="00972AE5">
        <w:rPr>
          <w:rFonts w:ascii="Arial" w:hAnsi="Arial" w:cs="Arial"/>
          <w:b/>
        </w:rPr>
        <w:t>and erosion</w:t>
      </w:r>
      <w:r w:rsidR="00074B41" w:rsidRPr="00972AE5">
        <w:rPr>
          <w:rFonts w:ascii="Arial" w:hAnsi="Arial" w:cs="Arial"/>
          <w:b/>
        </w:rPr>
        <w:t>/sediment</w:t>
      </w:r>
      <w:r w:rsidR="00A5548F">
        <w:rPr>
          <w:rFonts w:ascii="Arial" w:hAnsi="Arial" w:cs="Arial"/>
          <w:b/>
        </w:rPr>
        <w:t xml:space="preserve"> control activities</w:t>
      </w:r>
      <w:r w:rsidR="00CE7D1C">
        <w:rPr>
          <w:rFonts w:ascii="Arial" w:hAnsi="Arial" w:cs="Arial"/>
          <w:b/>
        </w:rPr>
        <w:t>, including</w:t>
      </w:r>
      <w:r w:rsidR="006C3D81" w:rsidRPr="00972AE5">
        <w:rPr>
          <w:rFonts w:ascii="Arial" w:hAnsi="Arial" w:cs="Arial"/>
          <w:b/>
        </w:rPr>
        <w:t xml:space="preserve"> number of</w:t>
      </w:r>
      <w:r w:rsidR="00514415" w:rsidRPr="00972AE5">
        <w:rPr>
          <w:rFonts w:ascii="Arial" w:hAnsi="Arial" w:cs="Arial"/>
          <w:b/>
        </w:rPr>
        <w:t xml:space="preserve"> </w:t>
      </w:r>
      <w:r w:rsidR="00A5548F">
        <w:rPr>
          <w:rFonts w:ascii="Arial" w:hAnsi="Arial" w:cs="Arial"/>
          <w:b/>
        </w:rPr>
        <w:t>mobilizations</w:t>
      </w:r>
      <w:r w:rsidR="00B769F6">
        <w:rPr>
          <w:rFonts w:ascii="Arial" w:hAnsi="Arial" w:cs="Arial"/>
          <w:b/>
        </w:rPr>
        <w:t xml:space="preserve">.  Additional items to consider:  </w:t>
      </w:r>
    </w:p>
    <w:p w14:paraId="3A632FA1" w14:textId="77777777" w:rsidR="00B769F6" w:rsidRPr="00B769F6" w:rsidRDefault="00B769F6" w:rsidP="00B769F6">
      <w:pPr>
        <w:spacing w:after="0"/>
        <w:rPr>
          <w:rFonts w:ascii="Arial" w:hAnsi="Arial" w:cs="Arial"/>
          <w:b/>
        </w:rPr>
      </w:pPr>
      <w:r w:rsidRPr="00B769F6">
        <w:rPr>
          <w:rFonts w:ascii="Arial" w:hAnsi="Arial" w:cs="Arial"/>
          <w:b/>
        </w:rPr>
        <w:t xml:space="preserve">•     Initial controls required prior to </w:t>
      </w:r>
      <w:r>
        <w:rPr>
          <w:rFonts w:ascii="Arial" w:hAnsi="Arial" w:cs="Arial"/>
          <w:b/>
        </w:rPr>
        <w:t>disturbing land</w:t>
      </w:r>
      <w:r w:rsidRPr="00B769F6">
        <w:rPr>
          <w:rFonts w:ascii="Arial" w:hAnsi="Arial" w:cs="Arial"/>
          <w:b/>
        </w:rPr>
        <w:t>,</w:t>
      </w:r>
    </w:p>
    <w:p w14:paraId="0A26FD25" w14:textId="77777777" w:rsidR="00B769F6" w:rsidRPr="00B769F6" w:rsidRDefault="00B769F6" w:rsidP="00B769F6">
      <w:pPr>
        <w:spacing w:after="0"/>
        <w:rPr>
          <w:rFonts w:ascii="Arial" w:hAnsi="Arial" w:cs="Arial"/>
          <w:b/>
        </w:rPr>
      </w:pPr>
      <w:r w:rsidRPr="00B769F6">
        <w:rPr>
          <w:rFonts w:ascii="Arial" w:hAnsi="Arial" w:cs="Arial"/>
          <w:b/>
        </w:rPr>
        <w:t>•     Construction staging to limit disturbed areas,</w:t>
      </w:r>
    </w:p>
    <w:p w14:paraId="14CA3D20" w14:textId="77777777" w:rsidR="00B769F6" w:rsidRPr="00B769F6" w:rsidRDefault="00B769F6" w:rsidP="00B769F6">
      <w:pPr>
        <w:spacing w:after="0"/>
        <w:rPr>
          <w:rFonts w:ascii="Arial" w:hAnsi="Arial" w:cs="Arial"/>
          <w:b/>
        </w:rPr>
      </w:pPr>
      <w:r w:rsidRPr="00B769F6">
        <w:rPr>
          <w:rFonts w:ascii="Arial" w:hAnsi="Arial" w:cs="Arial"/>
          <w:b/>
        </w:rPr>
        <w:t>•     Sensitive areas</w:t>
      </w:r>
      <w:r>
        <w:rPr>
          <w:rFonts w:ascii="Arial" w:hAnsi="Arial" w:cs="Arial"/>
          <w:b/>
        </w:rPr>
        <w:t xml:space="preserve"> (such as waterbodies)</w:t>
      </w:r>
      <w:r w:rsidRPr="00B769F6">
        <w:rPr>
          <w:rFonts w:ascii="Arial" w:hAnsi="Arial" w:cs="Arial"/>
          <w:b/>
        </w:rPr>
        <w:t xml:space="preserve"> requiring special consideration,</w:t>
      </w:r>
    </w:p>
    <w:p w14:paraId="2D97AF72" w14:textId="77777777" w:rsidR="00DF18F3" w:rsidRPr="00972AE5" w:rsidRDefault="00B769F6" w:rsidP="00D830AD">
      <w:pPr>
        <w:spacing w:after="0"/>
        <w:ind w:left="360" w:hanging="360"/>
        <w:rPr>
          <w:rFonts w:ascii="Arial" w:hAnsi="Arial" w:cs="Arial"/>
          <w:b/>
        </w:rPr>
      </w:pPr>
      <w:r w:rsidRPr="00B769F6">
        <w:rPr>
          <w:rFonts w:ascii="Arial" w:hAnsi="Arial" w:cs="Arial"/>
          <w:b/>
        </w:rPr>
        <w:t>•     Anticipated suspension of work and stabilization of disturbed areas,</w:t>
      </w:r>
      <w:r w:rsidR="00D830AD">
        <w:rPr>
          <w:rFonts w:ascii="Arial" w:hAnsi="Arial" w:cs="Arial"/>
          <w:b/>
        </w:rPr>
        <w:t xml:space="preserve"> including compliance with the 0/14 day rule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74675" w:rsidRPr="00972AE5" w14:paraId="3E1C87FB" w14:textId="77777777" w:rsidTr="001C57FA">
        <w:trPr>
          <w:trHeight w:val="432"/>
        </w:trPr>
        <w:tc>
          <w:tcPr>
            <w:tcW w:w="9360" w:type="dxa"/>
            <w:tcBorders>
              <w:top w:val="nil"/>
            </w:tcBorders>
            <w:vAlign w:val="center"/>
          </w:tcPr>
          <w:p w14:paraId="2F327272" w14:textId="77777777" w:rsidR="00C74675" w:rsidRPr="00972AE5" w:rsidRDefault="00C74675" w:rsidP="00EA5153"/>
          <w:p w14:paraId="3D5D4493" w14:textId="77777777" w:rsidR="00C74675" w:rsidRPr="00972AE5" w:rsidRDefault="00C74675" w:rsidP="00EA5153"/>
        </w:tc>
      </w:tr>
      <w:tr w:rsidR="00C74675" w:rsidRPr="00972AE5" w14:paraId="050749E9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7997415" w14:textId="77777777" w:rsidR="00C74675" w:rsidRPr="00972AE5" w:rsidRDefault="00C74675" w:rsidP="00EA5153"/>
        </w:tc>
      </w:tr>
      <w:tr w:rsidR="00C74675" w:rsidRPr="00972AE5" w14:paraId="57413000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03AB21ED" w14:textId="77777777" w:rsidR="00C74675" w:rsidRPr="00972AE5" w:rsidRDefault="00C74675" w:rsidP="00EA5153"/>
        </w:tc>
      </w:tr>
      <w:tr w:rsidR="00580E5D" w:rsidRPr="00972AE5" w14:paraId="4DBD1FF6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7ADB64F6" w14:textId="77777777" w:rsidR="00580E5D" w:rsidRPr="00972AE5" w:rsidRDefault="00580E5D" w:rsidP="00EA5153"/>
        </w:tc>
      </w:tr>
      <w:tr w:rsidR="00580E5D" w:rsidRPr="00972AE5" w14:paraId="28440E34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B7FFE1A" w14:textId="77777777" w:rsidR="00580E5D" w:rsidRPr="00972AE5" w:rsidRDefault="00580E5D" w:rsidP="00EA5153"/>
        </w:tc>
      </w:tr>
      <w:tr w:rsidR="00D830AD" w:rsidRPr="00972AE5" w14:paraId="4C5B90EC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55E1A3F3" w14:textId="77777777" w:rsidR="00D830AD" w:rsidRPr="00972AE5" w:rsidRDefault="00D830AD" w:rsidP="00EA5153"/>
        </w:tc>
      </w:tr>
      <w:tr w:rsidR="00D830AD" w:rsidRPr="00972AE5" w14:paraId="1EF9BB9D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FD379EF" w14:textId="77777777" w:rsidR="00D830AD" w:rsidRPr="00972AE5" w:rsidRDefault="00D830AD" w:rsidP="00EA5153"/>
        </w:tc>
      </w:tr>
      <w:tr w:rsidR="00D830AD" w:rsidRPr="00972AE5" w14:paraId="1121B492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D9F3E30" w14:textId="77777777" w:rsidR="00D830AD" w:rsidRPr="00972AE5" w:rsidRDefault="00D830AD" w:rsidP="00EA5153"/>
        </w:tc>
      </w:tr>
      <w:tr w:rsidR="00485981" w:rsidRPr="00972AE5" w14:paraId="3BFC9ADD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551905B4" w14:textId="77777777" w:rsidR="00485981" w:rsidRPr="00972AE5" w:rsidRDefault="00485981" w:rsidP="00EA5153"/>
        </w:tc>
      </w:tr>
      <w:tr w:rsidR="00580E5D" w:rsidRPr="00972AE5" w14:paraId="4B1459DD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4CDED45" w14:textId="77777777" w:rsidR="00580E5D" w:rsidRPr="00972AE5" w:rsidRDefault="00580E5D" w:rsidP="00EA5153"/>
        </w:tc>
      </w:tr>
      <w:tr w:rsidR="001C57FA" w:rsidRPr="00972AE5" w14:paraId="3000F6BE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6C85F68" w14:textId="77777777" w:rsidR="001C57FA" w:rsidRPr="00972AE5" w:rsidRDefault="001C57FA" w:rsidP="00EA5153"/>
        </w:tc>
      </w:tr>
      <w:tr w:rsidR="00C74675" w:rsidRPr="00972AE5" w14:paraId="0A742EB4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3006A852" w14:textId="77777777" w:rsidR="00C74675" w:rsidRPr="00972AE5" w:rsidRDefault="00C74675" w:rsidP="00EA5153"/>
        </w:tc>
      </w:tr>
      <w:tr w:rsidR="00C74675" w:rsidRPr="00972AE5" w14:paraId="2AA6A0CE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26306BDC" w14:textId="77777777" w:rsidR="00C74675" w:rsidRPr="00972AE5" w:rsidRDefault="00C74675" w:rsidP="00EA5153">
            <w:pPr>
              <w:pStyle w:val="ListParagraph"/>
            </w:pPr>
          </w:p>
        </w:tc>
      </w:tr>
      <w:tr w:rsidR="00031894" w:rsidRPr="00972AE5" w14:paraId="531C3244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5573B60F" w14:textId="77777777" w:rsidR="00031894" w:rsidRPr="00972AE5" w:rsidRDefault="00031894" w:rsidP="00EA5153">
            <w:pPr>
              <w:pStyle w:val="ListParagraph"/>
            </w:pPr>
          </w:p>
        </w:tc>
      </w:tr>
    </w:tbl>
    <w:p w14:paraId="7BC14C37" w14:textId="77777777" w:rsidR="00514415" w:rsidRPr="00972AE5" w:rsidRDefault="00514415" w:rsidP="00972AE5">
      <w:pPr>
        <w:rPr>
          <w:rFonts w:ascii="Arial" w:hAnsi="Arial" w:cs="Arial"/>
          <w:b/>
        </w:rPr>
      </w:pPr>
    </w:p>
    <w:p w14:paraId="4195E14D" w14:textId="77777777" w:rsidR="00DF18F3" w:rsidRPr="00972AE5" w:rsidRDefault="00C74675" w:rsidP="0083076D">
      <w:pPr>
        <w:spacing w:after="0"/>
        <w:rPr>
          <w:rFonts w:ascii="Arial" w:hAnsi="Arial" w:cs="Arial"/>
          <w:b/>
        </w:rPr>
      </w:pPr>
      <w:r w:rsidRPr="00972AE5">
        <w:rPr>
          <w:rFonts w:ascii="Arial" w:hAnsi="Arial" w:cs="Arial"/>
          <w:b/>
        </w:rPr>
        <w:t>Other</w:t>
      </w:r>
      <w:r w:rsidR="001C57FA">
        <w:rPr>
          <w:rFonts w:ascii="Arial" w:hAnsi="Arial" w:cs="Arial"/>
          <w:b/>
        </w:rPr>
        <w:t xml:space="preserve"> pollution prevention measures</w:t>
      </w:r>
      <w:r w:rsidR="00D830AD">
        <w:rPr>
          <w:rFonts w:ascii="Arial" w:hAnsi="Arial" w:cs="Arial"/>
          <w:b/>
        </w:rPr>
        <w:t>, s</w:t>
      </w:r>
      <w:r w:rsidR="001C57FA">
        <w:rPr>
          <w:rFonts w:ascii="Arial" w:hAnsi="Arial" w:cs="Arial"/>
          <w:b/>
        </w:rPr>
        <w:t xml:space="preserve">uch as measures for </w:t>
      </w:r>
      <w:r w:rsidR="00D830AD">
        <w:rPr>
          <w:rFonts w:ascii="Arial" w:hAnsi="Arial" w:cs="Arial"/>
          <w:b/>
        </w:rPr>
        <w:t xml:space="preserve">1) </w:t>
      </w:r>
      <w:r w:rsidR="00031894">
        <w:rPr>
          <w:rFonts w:ascii="Arial" w:hAnsi="Arial" w:cs="Arial"/>
          <w:b/>
        </w:rPr>
        <w:t xml:space="preserve">construction entrances and other methods to minimize tracking, </w:t>
      </w:r>
      <w:r w:rsidR="00D830AD">
        <w:rPr>
          <w:rFonts w:ascii="Arial" w:hAnsi="Arial" w:cs="Arial"/>
          <w:b/>
        </w:rPr>
        <w:t xml:space="preserve">2) </w:t>
      </w:r>
      <w:r w:rsidR="00031894">
        <w:rPr>
          <w:rFonts w:ascii="Arial" w:hAnsi="Arial" w:cs="Arial"/>
          <w:b/>
        </w:rPr>
        <w:t xml:space="preserve">dewatering, </w:t>
      </w:r>
      <w:r w:rsidR="00D830AD">
        <w:rPr>
          <w:rFonts w:ascii="Arial" w:hAnsi="Arial" w:cs="Arial"/>
          <w:b/>
        </w:rPr>
        <w:t xml:space="preserve">3) </w:t>
      </w:r>
      <w:r w:rsidR="001C57FA">
        <w:rPr>
          <w:rFonts w:ascii="Arial" w:hAnsi="Arial" w:cs="Arial"/>
          <w:b/>
        </w:rPr>
        <w:t xml:space="preserve">concrete washout, </w:t>
      </w:r>
      <w:r w:rsidR="00D830AD">
        <w:rPr>
          <w:rFonts w:ascii="Arial" w:hAnsi="Arial" w:cs="Arial"/>
          <w:b/>
        </w:rPr>
        <w:t>4)</w:t>
      </w:r>
      <w:r w:rsidR="00031894">
        <w:rPr>
          <w:rFonts w:ascii="Arial" w:hAnsi="Arial" w:cs="Arial"/>
          <w:b/>
        </w:rPr>
        <w:t xml:space="preserve"> stockpiles, </w:t>
      </w:r>
      <w:r w:rsidR="00D830AD">
        <w:rPr>
          <w:rFonts w:ascii="Arial" w:hAnsi="Arial" w:cs="Arial"/>
          <w:b/>
        </w:rPr>
        <w:t xml:space="preserve">5) </w:t>
      </w:r>
      <w:r w:rsidR="001C57FA">
        <w:rPr>
          <w:rFonts w:ascii="Arial" w:hAnsi="Arial" w:cs="Arial"/>
          <w:b/>
        </w:rPr>
        <w:t>fuel tanks or other SPCC items</w:t>
      </w:r>
      <w:r w:rsidR="00D60FA6">
        <w:rPr>
          <w:rFonts w:ascii="Arial" w:hAnsi="Arial" w:cs="Arial"/>
          <w:b/>
        </w:rPr>
        <w:t xml:space="preserve">, </w:t>
      </w:r>
      <w:r w:rsidR="00D830AD">
        <w:rPr>
          <w:rFonts w:ascii="Arial" w:hAnsi="Arial" w:cs="Arial"/>
          <w:b/>
        </w:rPr>
        <w:t xml:space="preserve">6) proper waste disposal, </w:t>
      </w:r>
      <w:r w:rsidR="00D60FA6">
        <w:rPr>
          <w:rFonts w:ascii="Arial" w:hAnsi="Arial" w:cs="Arial"/>
          <w:b/>
        </w:rPr>
        <w:t>etc.</w:t>
      </w:r>
      <w:r w:rsidRPr="00972AE5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74675" w:rsidRPr="00972AE5" w14:paraId="16C99A22" w14:textId="77777777" w:rsidTr="001C57FA">
        <w:trPr>
          <w:trHeight w:val="432"/>
        </w:trPr>
        <w:tc>
          <w:tcPr>
            <w:tcW w:w="9360" w:type="dxa"/>
            <w:tcBorders>
              <w:top w:val="nil"/>
            </w:tcBorders>
            <w:vAlign w:val="center"/>
          </w:tcPr>
          <w:p w14:paraId="2DF1229D" w14:textId="77777777" w:rsidR="00C74675" w:rsidRPr="00972AE5" w:rsidRDefault="00C74675" w:rsidP="00EA5153"/>
        </w:tc>
      </w:tr>
      <w:tr w:rsidR="00C74675" w:rsidRPr="00972AE5" w14:paraId="381CE488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4F2ACD90" w14:textId="77777777" w:rsidR="00C74675" w:rsidRPr="00972AE5" w:rsidRDefault="00C74675" w:rsidP="00EA5153"/>
        </w:tc>
      </w:tr>
      <w:tr w:rsidR="00485981" w:rsidRPr="00972AE5" w14:paraId="60A65B52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4777F95E" w14:textId="77777777" w:rsidR="00485981" w:rsidRPr="00972AE5" w:rsidRDefault="00485981" w:rsidP="00EA5153"/>
        </w:tc>
      </w:tr>
      <w:tr w:rsidR="001C57FA" w:rsidRPr="00972AE5" w14:paraId="4950449F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90A4043" w14:textId="77777777" w:rsidR="001C57FA" w:rsidRPr="00972AE5" w:rsidRDefault="001C57FA" w:rsidP="00EA5153"/>
        </w:tc>
      </w:tr>
      <w:tr w:rsidR="00C74675" w:rsidRPr="00972AE5" w14:paraId="79E205A5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27657263" w14:textId="77777777" w:rsidR="00C74675" w:rsidRPr="00972AE5" w:rsidRDefault="00C74675" w:rsidP="00EA5153"/>
        </w:tc>
      </w:tr>
      <w:tr w:rsidR="00945167" w:rsidRPr="00972AE5" w14:paraId="5C1CA11A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EFF884B" w14:textId="77777777" w:rsidR="00945167" w:rsidRPr="00972AE5" w:rsidRDefault="00945167" w:rsidP="00EA5153"/>
        </w:tc>
      </w:tr>
      <w:tr w:rsidR="00C74675" w:rsidRPr="00972AE5" w14:paraId="02543D62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515D4606" w14:textId="77777777" w:rsidR="00C74675" w:rsidRPr="00972AE5" w:rsidRDefault="00C74675" w:rsidP="00EA5153"/>
        </w:tc>
      </w:tr>
    </w:tbl>
    <w:p w14:paraId="74C38CF9" w14:textId="77777777" w:rsidR="00C74675" w:rsidRPr="00972AE5" w:rsidRDefault="00C74675" w:rsidP="00972AE5"/>
    <w:p w14:paraId="0D042B64" w14:textId="77777777" w:rsidR="00D830AD" w:rsidRDefault="00D830AD">
      <w:pPr>
        <w:rPr>
          <w:rFonts w:ascii="Arial" w:hAnsi="Arial" w:cs="Arial"/>
          <w:b/>
        </w:rPr>
      </w:pPr>
    </w:p>
    <w:p w14:paraId="74015A57" w14:textId="77777777" w:rsidR="00C74675" w:rsidRPr="00972AE5" w:rsidRDefault="00C74675" w:rsidP="0083076D">
      <w:pPr>
        <w:spacing w:after="0"/>
        <w:rPr>
          <w:rFonts w:ascii="Arial" w:hAnsi="Arial" w:cs="Arial"/>
          <w:b/>
        </w:rPr>
      </w:pPr>
      <w:r w:rsidRPr="00972AE5">
        <w:rPr>
          <w:rFonts w:ascii="Arial" w:hAnsi="Arial" w:cs="Arial"/>
          <w:b/>
        </w:rPr>
        <w:t>Updates:</w:t>
      </w:r>
      <w:r w:rsidR="006637F9" w:rsidRPr="00972AE5">
        <w:rPr>
          <w:noProof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74675" w14:paraId="0A1735C8" w14:textId="77777777" w:rsidTr="00EA5153">
        <w:trPr>
          <w:trHeight w:val="432"/>
        </w:trPr>
        <w:tc>
          <w:tcPr>
            <w:tcW w:w="9576" w:type="dxa"/>
            <w:tcBorders>
              <w:top w:val="nil"/>
            </w:tcBorders>
            <w:vAlign w:val="center"/>
          </w:tcPr>
          <w:p w14:paraId="72F3B297" w14:textId="77777777" w:rsidR="00C74675" w:rsidRDefault="00C74675" w:rsidP="00EA5153">
            <w:bookmarkStart w:id="1" w:name="_Hlk531336263"/>
          </w:p>
        </w:tc>
      </w:tr>
      <w:tr w:rsidR="00C74675" w14:paraId="699EF59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3776F4ED" w14:textId="77777777" w:rsidR="00C74675" w:rsidRDefault="00C74675" w:rsidP="00EA5153"/>
        </w:tc>
      </w:tr>
      <w:tr w:rsidR="00C74675" w14:paraId="36C9025A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123FDB34" w14:textId="77777777" w:rsidR="00C74675" w:rsidRDefault="00C74675" w:rsidP="00EA5153"/>
        </w:tc>
      </w:tr>
      <w:tr w:rsidR="00C74675" w14:paraId="4541A3C0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586C13D4" w14:textId="77777777" w:rsidR="00C74675" w:rsidRDefault="00C74675" w:rsidP="00EA5153"/>
        </w:tc>
      </w:tr>
      <w:tr w:rsidR="00C74675" w14:paraId="1B3D5F33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233E0A2" w14:textId="77777777" w:rsidR="00C74675" w:rsidRDefault="00C74675" w:rsidP="00EA5153"/>
        </w:tc>
      </w:tr>
      <w:tr w:rsidR="00D830AD" w14:paraId="0D3D76BA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1C79F1C9" w14:textId="77777777" w:rsidR="00D830AD" w:rsidRDefault="00D830AD" w:rsidP="00EA5153"/>
        </w:tc>
      </w:tr>
      <w:tr w:rsidR="00D830AD" w14:paraId="4E8A84B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A0074B9" w14:textId="77777777" w:rsidR="00D830AD" w:rsidRDefault="00D830AD" w:rsidP="00EA5153"/>
        </w:tc>
      </w:tr>
      <w:tr w:rsidR="00D830AD" w14:paraId="3F002AC5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33116FF0" w14:textId="77777777" w:rsidR="00D830AD" w:rsidRDefault="00D830AD" w:rsidP="00EA5153"/>
        </w:tc>
      </w:tr>
      <w:tr w:rsidR="00D830AD" w14:paraId="30843B88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475A694" w14:textId="77777777" w:rsidR="00D830AD" w:rsidRDefault="00D830AD" w:rsidP="00EA5153"/>
        </w:tc>
      </w:tr>
      <w:tr w:rsidR="00D830AD" w14:paraId="1EDC40A0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5BEC99FC" w14:textId="77777777" w:rsidR="00D830AD" w:rsidRDefault="00D830AD" w:rsidP="00EA5153"/>
        </w:tc>
      </w:tr>
      <w:tr w:rsidR="00D830AD" w14:paraId="010ACAD6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2A7F912" w14:textId="77777777" w:rsidR="00D830AD" w:rsidRDefault="00D830AD" w:rsidP="00EA5153"/>
        </w:tc>
      </w:tr>
      <w:tr w:rsidR="00D830AD" w14:paraId="1B9F35A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16141611" w14:textId="77777777" w:rsidR="00D830AD" w:rsidRDefault="00D830AD" w:rsidP="00EA5153"/>
        </w:tc>
      </w:tr>
      <w:tr w:rsidR="00D830AD" w14:paraId="38ED88F0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45D935B0" w14:textId="77777777" w:rsidR="00D830AD" w:rsidRDefault="00D830AD" w:rsidP="00EA5153"/>
        </w:tc>
      </w:tr>
      <w:tr w:rsidR="00D830AD" w14:paraId="43640B75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BAB3D87" w14:textId="77777777" w:rsidR="00D830AD" w:rsidRDefault="00D830AD" w:rsidP="00EA5153"/>
        </w:tc>
      </w:tr>
      <w:tr w:rsidR="00D830AD" w14:paraId="6FBA9CE6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70184FCF" w14:textId="77777777" w:rsidR="00D830AD" w:rsidRDefault="00D830AD" w:rsidP="00EA5153"/>
        </w:tc>
      </w:tr>
      <w:tr w:rsidR="00D830AD" w14:paraId="6A7A92F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6522288D" w14:textId="77777777" w:rsidR="00D830AD" w:rsidRDefault="00D830AD" w:rsidP="00EA5153"/>
        </w:tc>
      </w:tr>
      <w:tr w:rsidR="00D830AD" w14:paraId="4E07F54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7B643310" w14:textId="77777777" w:rsidR="00D830AD" w:rsidRDefault="00D830AD" w:rsidP="00EA5153"/>
        </w:tc>
      </w:tr>
      <w:tr w:rsidR="00D830AD" w14:paraId="4049F8DC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2258B5FA" w14:textId="77777777" w:rsidR="00D830AD" w:rsidRDefault="00D830AD" w:rsidP="00EA5153"/>
        </w:tc>
      </w:tr>
      <w:tr w:rsidR="00D830AD" w14:paraId="641245C1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70DCDCDF" w14:textId="77777777" w:rsidR="00D830AD" w:rsidRDefault="00D830AD" w:rsidP="00EA5153"/>
        </w:tc>
      </w:tr>
      <w:tr w:rsidR="00D830AD" w14:paraId="39970146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2C0AE8F0" w14:textId="77777777" w:rsidR="00D830AD" w:rsidRDefault="00D830AD" w:rsidP="00EA5153"/>
        </w:tc>
      </w:tr>
      <w:tr w:rsidR="00D830AD" w14:paraId="5CF93F07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7118BC35" w14:textId="77777777" w:rsidR="00D830AD" w:rsidRDefault="00D830AD" w:rsidP="00EA5153"/>
        </w:tc>
      </w:tr>
      <w:tr w:rsidR="00D830AD" w14:paraId="06F6DE7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60F3E075" w14:textId="77777777" w:rsidR="00D830AD" w:rsidRDefault="00D830AD" w:rsidP="00EA5153"/>
        </w:tc>
      </w:tr>
      <w:tr w:rsidR="00D830AD" w14:paraId="3BDB38F8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47C06B25" w14:textId="77777777" w:rsidR="00D830AD" w:rsidRDefault="00D830AD" w:rsidP="00EA5153"/>
        </w:tc>
      </w:tr>
      <w:tr w:rsidR="00D830AD" w14:paraId="0495DBEB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6425435B" w14:textId="77777777" w:rsidR="00D830AD" w:rsidRDefault="00D830AD" w:rsidP="00EA5153"/>
        </w:tc>
      </w:tr>
      <w:tr w:rsidR="00D830AD" w14:paraId="3AF0FCC3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4228265" w14:textId="77777777" w:rsidR="00D830AD" w:rsidRDefault="00D830AD" w:rsidP="00EA5153"/>
        </w:tc>
      </w:tr>
      <w:tr w:rsidR="00D830AD" w14:paraId="6BE1DBF4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4A1D94CA" w14:textId="77777777" w:rsidR="00D830AD" w:rsidRDefault="00D830AD" w:rsidP="00EA5153"/>
        </w:tc>
      </w:tr>
      <w:bookmarkEnd w:id="1"/>
    </w:tbl>
    <w:p w14:paraId="52BFFFEC" w14:textId="77777777" w:rsidR="00DF18F3" w:rsidRDefault="00DF18F3" w:rsidP="00C66F49">
      <w:pPr>
        <w:ind w:firstLine="720"/>
      </w:pPr>
    </w:p>
    <w:sectPr w:rsidR="00DF18F3" w:rsidSect="00031894">
      <w:headerReference w:type="first" r:id="rId11"/>
      <w:type w:val="continuous"/>
      <w:pgSz w:w="12240" w:h="15840"/>
      <w:pgMar w:top="43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9134" w14:textId="77777777" w:rsidR="008F6038" w:rsidRDefault="008F6038" w:rsidP="00F33B04">
      <w:pPr>
        <w:spacing w:after="0" w:line="240" w:lineRule="auto"/>
      </w:pPr>
      <w:r>
        <w:separator/>
      </w:r>
    </w:p>
  </w:endnote>
  <w:endnote w:type="continuationSeparator" w:id="0">
    <w:p w14:paraId="0485710A" w14:textId="77777777" w:rsidR="008F6038" w:rsidRDefault="008F6038" w:rsidP="00F3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A449" w14:textId="77777777" w:rsidR="006637F9" w:rsidRDefault="006637F9">
    <w:pPr>
      <w:pStyle w:val="Footer"/>
    </w:pPr>
  </w:p>
  <w:p w14:paraId="529A7C2E" w14:textId="77777777" w:rsidR="006637F9" w:rsidRDefault="00663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80E0" w14:textId="77777777" w:rsidR="006637F9" w:rsidRDefault="006637F9">
    <w:pPr>
      <w:pStyle w:val="Footer"/>
    </w:pPr>
  </w:p>
  <w:p w14:paraId="47B5BC4F" w14:textId="77777777" w:rsidR="006637F9" w:rsidRDefault="0066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EA4F" w14:textId="77777777" w:rsidR="008F6038" w:rsidRDefault="008F6038" w:rsidP="00F33B04">
      <w:pPr>
        <w:spacing w:after="0" w:line="240" w:lineRule="auto"/>
      </w:pPr>
      <w:r>
        <w:separator/>
      </w:r>
    </w:p>
  </w:footnote>
  <w:footnote w:type="continuationSeparator" w:id="0">
    <w:p w14:paraId="5D1F8E54" w14:textId="77777777" w:rsidR="008F6038" w:rsidRDefault="008F6038" w:rsidP="00F3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0F76" w14:textId="77777777" w:rsidR="00B769F6" w:rsidRDefault="00B769F6">
    <w:pPr>
      <w:pStyle w:val="Header"/>
    </w:pPr>
    <w:r>
      <w:ptab w:relativeTo="margin" w:alignment="center" w:leader="none"/>
    </w:r>
    <w:r>
      <w:ptab w:relativeTo="margin" w:alignment="right" w:leader="none"/>
    </w:r>
    <w:r>
      <w:t>Rev. 5/20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E680" w14:textId="77777777" w:rsidR="00D830AD" w:rsidRDefault="00D8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047"/>
    <w:multiLevelType w:val="hybridMultilevel"/>
    <w:tmpl w:val="0CEC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40661"/>
    <w:multiLevelType w:val="hybridMultilevel"/>
    <w:tmpl w:val="A9FA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704BB"/>
    <w:multiLevelType w:val="hybridMultilevel"/>
    <w:tmpl w:val="50D6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F3"/>
    <w:rsid w:val="00031894"/>
    <w:rsid w:val="00074B41"/>
    <w:rsid w:val="000D271A"/>
    <w:rsid w:val="001C57FA"/>
    <w:rsid w:val="002508F4"/>
    <w:rsid w:val="00323055"/>
    <w:rsid w:val="00485981"/>
    <w:rsid w:val="004C7F09"/>
    <w:rsid w:val="00506DD2"/>
    <w:rsid w:val="00514415"/>
    <w:rsid w:val="00580E5D"/>
    <w:rsid w:val="00587233"/>
    <w:rsid w:val="005F407C"/>
    <w:rsid w:val="006637F9"/>
    <w:rsid w:val="00682BC2"/>
    <w:rsid w:val="006C3D81"/>
    <w:rsid w:val="006C43A4"/>
    <w:rsid w:val="006E11E9"/>
    <w:rsid w:val="00727C86"/>
    <w:rsid w:val="00762166"/>
    <w:rsid w:val="007E2A96"/>
    <w:rsid w:val="0083076D"/>
    <w:rsid w:val="008F6038"/>
    <w:rsid w:val="0090121C"/>
    <w:rsid w:val="0092798C"/>
    <w:rsid w:val="00945167"/>
    <w:rsid w:val="00972AE5"/>
    <w:rsid w:val="0099285C"/>
    <w:rsid w:val="009D4971"/>
    <w:rsid w:val="009E40A9"/>
    <w:rsid w:val="009F4B4C"/>
    <w:rsid w:val="00A5548F"/>
    <w:rsid w:val="00B354B4"/>
    <w:rsid w:val="00B7287B"/>
    <w:rsid w:val="00B769F6"/>
    <w:rsid w:val="00C01470"/>
    <w:rsid w:val="00C14554"/>
    <w:rsid w:val="00C66F49"/>
    <w:rsid w:val="00C74675"/>
    <w:rsid w:val="00CE7D1C"/>
    <w:rsid w:val="00D04998"/>
    <w:rsid w:val="00D60FA6"/>
    <w:rsid w:val="00D830AD"/>
    <w:rsid w:val="00DC72D1"/>
    <w:rsid w:val="00DF18F3"/>
    <w:rsid w:val="00DF55E8"/>
    <w:rsid w:val="00EA5153"/>
    <w:rsid w:val="00EB45FD"/>
    <w:rsid w:val="00F33B04"/>
    <w:rsid w:val="00F70EB2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8CFEE"/>
  <w15:docId w15:val="{C4A16DC4-3E2E-4AFD-9239-F6F2E0AE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75"/>
    <w:pPr>
      <w:ind w:left="720"/>
      <w:contextualSpacing/>
    </w:pPr>
  </w:style>
  <w:style w:type="table" w:styleId="TableGrid">
    <w:name w:val="Table Grid"/>
    <w:basedOn w:val="TableNormal"/>
    <w:uiPriority w:val="59"/>
    <w:rsid w:val="00C7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B04"/>
  </w:style>
  <w:style w:type="paragraph" w:styleId="Footer">
    <w:name w:val="footer"/>
    <w:basedOn w:val="Normal"/>
    <w:link w:val="FooterChar"/>
    <w:uiPriority w:val="99"/>
    <w:unhideWhenUsed/>
    <w:rsid w:val="00F3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98D9-0885-45F4-809A-6CBC7D4C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Serio, Melissa</dc:creator>
  <cp:lastModifiedBy>Serio, Melissa</cp:lastModifiedBy>
  <cp:revision>2</cp:revision>
  <cp:lastPrinted>2018-11-30T16:55:00Z</cp:lastPrinted>
  <dcterms:created xsi:type="dcterms:W3CDTF">2020-05-13T13:29:00Z</dcterms:created>
  <dcterms:modified xsi:type="dcterms:W3CDTF">2020-05-13T13:29:00Z</dcterms:modified>
</cp:coreProperties>
</file>